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55" w:rsidRDefault="00D30155" w:rsidP="00D301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LIGUE DES DROITS DE L’HOMME </w:t>
      </w:r>
      <w:r w:rsidRPr="00D301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 DU CITOYEN </w:t>
      </w:r>
    </w:p>
    <w:p w:rsidR="00D30155" w:rsidRPr="00D30155" w:rsidRDefault="00D30155" w:rsidP="00D30155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</w:t>
      </w:r>
      <w:r w:rsidRPr="00D301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NOUVELLE-CALEDONIE</w:t>
      </w:r>
    </w:p>
    <w:p w:rsidR="00D30155" w:rsidRPr="00D30155" w:rsidRDefault="00D30155" w:rsidP="00D30155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</w:t>
      </w:r>
      <w:r w:rsidRPr="00D301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BP 8298 – 98 807 NOUMEA CEDEX</w:t>
      </w:r>
    </w:p>
    <w:p w:rsidR="00D30155" w:rsidRDefault="00D30155" w:rsidP="00D301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</w:t>
      </w:r>
      <w:r w:rsidRPr="00D301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Tél / Fax: 24 12 86    Mail: </w:t>
      </w:r>
      <w:hyperlink r:id="rId5" w:history="1">
        <w:r w:rsidRPr="00D30155">
          <w:rPr>
            <w:rFonts w:ascii="Garamond" w:eastAsia="Times New Roman" w:hAnsi="Garamond" w:cs="Times New Roman"/>
            <w:b/>
            <w:bCs/>
            <w:color w:val="0000FF"/>
            <w:sz w:val="24"/>
            <w:szCs w:val="24"/>
            <w:u w:val="single"/>
            <w:lang w:eastAsia="fr-FR"/>
          </w:rPr>
          <w:t>ldhnc@lagoon.nc</w:t>
        </w:r>
      </w:hyperlink>
      <w:r w:rsidRPr="00D30155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    </w:t>
      </w:r>
    </w:p>
    <w:p w:rsidR="00D30155" w:rsidRDefault="00D30155" w:rsidP="00D301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301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Nouméa, le 25 octobre 2001</w:t>
      </w:r>
    </w:p>
    <w:p w:rsidR="00D30155" w:rsidRDefault="00D30155" w:rsidP="00D30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30155" w:rsidRPr="00D30155" w:rsidRDefault="00D30155" w:rsidP="00D30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0155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fr-FR"/>
        </w:rPr>
        <w:t>Communiqué  n° 17</w:t>
      </w:r>
    </w:p>
    <w:p w:rsidR="00D30155" w:rsidRPr="00D30155" w:rsidRDefault="00D30155" w:rsidP="00D30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0155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            La L.D.H N-C s’étonne à nouveau que les plus hautes instances politiques du Territoire attaquent l’Institution Judiciaire dès lors qu’une décision leur est </w:t>
      </w:r>
      <w:proofErr w:type="gramStart"/>
      <w:r w:rsidRPr="00D30155">
        <w:rPr>
          <w:rFonts w:ascii="Times New Roman" w:eastAsia="Times New Roman" w:hAnsi="Times New Roman" w:cs="Times New Roman"/>
          <w:sz w:val="27"/>
          <w:szCs w:val="27"/>
          <w:lang w:eastAsia="fr-FR"/>
        </w:rPr>
        <w:t>défavorable .</w:t>
      </w:r>
      <w:proofErr w:type="gramEnd"/>
    </w:p>
    <w:p w:rsidR="00D30155" w:rsidRPr="00D30155" w:rsidRDefault="00D30155" w:rsidP="00D30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0155">
        <w:rPr>
          <w:rFonts w:ascii="Times New Roman" w:eastAsia="Times New Roman" w:hAnsi="Times New Roman" w:cs="Times New Roman"/>
          <w:sz w:val="27"/>
          <w:szCs w:val="27"/>
          <w:lang w:eastAsia="fr-FR"/>
        </w:rPr>
        <w:t>            La L.D.H N-C relève le paradoxe extraordinaire qui fait souhaiter à ces mêmes politiques de demeurer au sein de la République Française à la condition d’avoir une justice particulière, qui leur serait soumise. Aucune démocratie ne peut se construire dans la confusion des pouvoirs telle que souhaitée par ces personnalités politiques.</w:t>
      </w:r>
    </w:p>
    <w:p w:rsidR="00D30155" w:rsidRDefault="00D30155" w:rsidP="00D30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D3015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            </w:t>
      </w:r>
      <w:r w:rsidRPr="00D30155">
        <w:rPr>
          <w:rFonts w:ascii="Times New Roman" w:eastAsia="Times New Roman" w:hAnsi="Times New Roman" w:cs="Times New Roman"/>
          <w:sz w:val="27"/>
          <w:szCs w:val="27"/>
          <w:lang w:eastAsia="fr-FR"/>
        </w:rPr>
        <w:t>Aussi la L.D.H. N-C invite ces élus à un comportement responsable, à savoir respecter l’État de droit et une justice indépendante, seule garantie pour tout Citoyen de conserver indéfectiblement l'us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age des libertés démocratiques.</w:t>
      </w:r>
    </w:p>
    <w:p w:rsidR="00D30155" w:rsidRDefault="00D30155" w:rsidP="00D30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ab/>
        <w:t>Le Président  Elie Poigoune</w:t>
      </w:r>
      <w:bookmarkStart w:id="0" w:name="_GoBack"/>
      <w:bookmarkEnd w:id="0"/>
    </w:p>
    <w:p w:rsidR="00D30155" w:rsidRPr="00D30155" w:rsidRDefault="00D30155" w:rsidP="00D30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58F5" w:rsidRDefault="004D58F5"/>
    <w:sectPr w:rsidR="004D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5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07EB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0155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015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301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015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301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nc@lagoon.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1</cp:revision>
  <dcterms:created xsi:type="dcterms:W3CDTF">2015-08-26T10:42:00Z</dcterms:created>
  <dcterms:modified xsi:type="dcterms:W3CDTF">2015-08-26T10:53:00Z</dcterms:modified>
</cp:coreProperties>
</file>